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p>
    <w:p>
      <w:pPr>
        <w:pStyle w:val="8"/>
        <w:widowControl/>
        <w:spacing w:before="45" w:beforeAutospacing="0" w:after="45" w:afterAutospacing="0" w:line="360" w:lineRule="auto"/>
        <w:ind w:right="45"/>
        <w:jc w:val="center"/>
        <w:rPr>
          <w:rFonts w:ascii="宋体" w:hAnsi="宋体" w:eastAsia="宋体" w:cs="宋体"/>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武山沙工业地块</w:t>
      </w:r>
      <w:r>
        <w:rPr>
          <w:rFonts w:hint="eastAsia" w:ascii="宋体" w:hAnsi="宋体" w:eastAsia="宋体" w:cs="宋体"/>
          <w:b/>
          <w:bCs/>
          <w:sz w:val="36"/>
          <w:szCs w:val="36"/>
          <w:u w:val="none"/>
          <w:lang w:val="en-US" w:eastAsia="zh-CN"/>
        </w:rPr>
        <w:t>地形测绘</w:t>
      </w:r>
      <w:r>
        <w:rPr>
          <w:rFonts w:hint="eastAsia" w:ascii="宋体" w:hAnsi="宋体" w:eastAsia="宋体" w:cs="宋体"/>
          <w:b/>
          <w:bCs/>
          <w:sz w:val="36"/>
          <w:szCs w:val="36"/>
        </w:rPr>
        <w:t>项目询价公告</w:t>
      </w:r>
    </w:p>
    <w:p>
      <w:pPr>
        <w:pStyle w:val="8"/>
        <w:widowControl/>
        <w:spacing w:before="45" w:beforeAutospacing="0" w:after="45" w:afterAutospacing="0"/>
        <w:ind w:right="45"/>
        <w:jc w:val="both"/>
        <w:rPr>
          <w:rFonts w:ascii="宋体" w:hAnsi="宋体" w:eastAsia="宋体" w:cs="宋体"/>
          <w:b/>
          <w:bCs/>
          <w:sz w:val="36"/>
          <w:szCs w:val="36"/>
        </w:rPr>
      </w:pPr>
    </w:p>
    <w:p>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w:t>
      </w:r>
      <w:r>
        <w:rPr>
          <w:rFonts w:hint="eastAsia" w:ascii="宋体" w:hAnsi="宋体" w:eastAsia="宋体" w:cs="宋体"/>
          <w:sz w:val="24"/>
          <w:u w:val="single"/>
          <w:lang w:val="en-US" w:eastAsia="zh-CN"/>
        </w:rPr>
        <w:t>置业发展</w:t>
      </w:r>
      <w:r>
        <w:rPr>
          <w:rFonts w:hint="eastAsia" w:ascii="宋体" w:hAnsi="宋体" w:eastAsia="宋体" w:cs="宋体"/>
          <w:sz w:val="24"/>
          <w:u w:val="single"/>
        </w:rPr>
        <w:t>有限公司</w:t>
      </w:r>
      <w:r>
        <w:rPr>
          <w:rFonts w:hint="eastAsia" w:ascii="宋体" w:hAnsi="宋体" w:eastAsia="宋体" w:cs="宋体"/>
          <w:sz w:val="24"/>
        </w:rPr>
        <w:t>需</w:t>
      </w:r>
      <w:r>
        <w:rPr>
          <w:rFonts w:hint="eastAsia" w:ascii="宋体" w:hAnsi="宋体" w:eastAsia="宋体" w:cs="宋体"/>
          <w:sz w:val="24"/>
          <w:lang w:val="en-US" w:eastAsia="zh-CN"/>
        </w:rPr>
        <w:t>要</w:t>
      </w:r>
      <w:r>
        <w:rPr>
          <w:rFonts w:hint="eastAsia" w:ascii="宋体" w:hAnsi="宋体" w:eastAsia="宋体" w:cs="宋体"/>
          <w:sz w:val="24"/>
        </w:rPr>
        <w:t>采购一家</w:t>
      </w:r>
      <w:r>
        <w:rPr>
          <w:rFonts w:hint="eastAsia" w:ascii="宋体" w:hAnsi="宋体" w:eastAsia="宋体" w:cs="宋体"/>
          <w:sz w:val="24"/>
          <w:u w:val="single"/>
          <w:lang w:val="en-US" w:eastAsia="zh-CN"/>
        </w:rPr>
        <w:t>地形测绘</w:t>
      </w:r>
      <w:r>
        <w:rPr>
          <w:rFonts w:hint="eastAsia" w:ascii="宋体" w:hAnsi="宋体" w:eastAsia="宋体" w:cs="宋体"/>
          <w:sz w:val="24"/>
        </w:rPr>
        <w:t>单位，现将相关情况介绍如下：</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u w:val="none"/>
        </w:rPr>
      </w:pPr>
      <w:r>
        <w:rPr>
          <w:rFonts w:hint="eastAsia" w:ascii="宋体" w:hAnsi="宋体" w:eastAsia="宋体" w:cs="宋体"/>
        </w:rPr>
        <w:t>1、项目名称：</w:t>
      </w:r>
      <w:r>
        <w:rPr>
          <w:rFonts w:hint="eastAsia" w:ascii="宋体" w:hAnsi="宋体" w:eastAsia="宋体" w:cs="宋体"/>
          <w:sz w:val="24"/>
          <w:szCs w:val="24"/>
          <w:lang w:val="en-US" w:eastAsia="zh-CN"/>
        </w:rPr>
        <w:t>东莞滨海湾新区武山沙工业地块</w:t>
      </w:r>
      <w:r>
        <w:rPr>
          <w:rFonts w:hint="eastAsia" w:ascii="宋体" w:hAnsi="宋体" w:eastAsia="宋体" w:cs="宋体"/>
          <w:lang w:val="en-US" w:eastAsia="zh-CN"/>
        </w:rPr>
        <w:t>地形测绘项目</w:t>
      </w:r>
      <w:r>
        <w:rPr>
          <w:rFonts w:hint="eastAsia" w:ascii="宋体" w:hAnsi="宋体" w:eastAsia="宋体" w:cs="宋体"/>
        </w:rPr>
        <w:t>。</w:t>
      </w:r>
    </w:p>
    <w:p>
      <w:pPr>
        <w:pStyle w:val="8"/>
        <w:widowControl/>
        <w:spacing w:before="45" w:beforeAutospacing="0" w:after="45" w:afterAutospacing="0" w:line="360" w:lineRule="auto"/>
        <w:ind w:left="0" w:leftChars="0" w:right="45" w:firstLine="720" w:firstLineChars="300"/>
        <w:rPr>
          <w:rFonts w:hint="eastAsia" w:ascii="宋体" w:hAnsi="宋体" w:eastAsia="宋体" w:cs="宋体"/>
          <w:u w:val="single"/>
        </w:rPr>
      </w:pPr>
      <w:r>
        <w:rPr>
          <w:rFonts w:hint="eastAsia" w:ascii="宋体" w:hAnsi="宋体" w:eastAsia="宋体" w:cs="宋体"/>
        </w:rPr>
        <w:t>2、采购范围：</w:t>
      </w:r>
      <w:r>
        <w:rPr>
          <w:rFonts w:hint="eastAsia" w:ascii="宋体" w:hAnsi="宋体" w:eastAsia="宋体" w:cs="宋体"/>
          <w:u w:val="single"/>
        </w:rPr>
        <w:t>收集资料、</w:t>
      </w:r>
      <w:r>
        <w:rPr>
          <w:rFonts w:hint="eastAsia" w:ascii="宋体" w:hAnsi="宋体" w:eastAsia="宋体" w:cs="宋体"/>
          <w:u w:val="single"/>
          <w:lang w:val="en-US" w:eastAsia="zh-CN"/>
        </w:rPr>
        <w:t>地形测绘</w:t>
      </w:r>
      <w:r>
        <w:rPr>
          <w:rFonts w:hint="eastAsia" w:ascii="宋体" w:hAnsi="宋体" w:eastAsia="宋体" w:cs="宋体"/>
          <w:u w:val="single"/>
        </w:rPr>
        <w:t>、</w:t>
      </w:r>
      <w:r>
        <w:rPr>
          <w:rFonts w:hint="eastAsia" w:ascii="宋体" w:hAnsi="宋体" w:eastAsia="宋体" w:cs="宋体"/>
          <w:u w:val="single"/>
          <w:lang w:val="en-US" w:eastAsia="zh-CN"/>
        </w:rPr>
        <w:t>面积测绘</w:t>
      </w:r>
      <w:r>
        <w:rPr>
          <w:rFonts w:hint="eastAsia" w:ascii="宋体" w:hAnsi="宋体" w:eastAsia="宋体" w:cs="宋体"/>
          <w:u w:val="single"/>
        </w:rPr>
        <w:t>、</w:t>
      </w:r>
      <w:r>
        <w:rPr>
          <w:rFonts w:hint="eastAsia" w:ascii="宋体" w:hAnsi="宋体" w:eastAsia="宋体" w:cs="宋体"/>
          <w:sz w:val="24"/>
          <w:szCs w:val="24"/>
          <w:u w:val="single"/>
          <w:lang w:val="en-US" w:eastAsia="zh-CN"/>
        </w:rPr>
        <w:t>地下管线探测</w:t>
      </w:r>
      <w:r>
        <w:rPr>
          <w:rFonts w:hint="eastAsia" w:ascii="宋体" w:hAnsi="宋体" w:eastAsia="宋体" w:cs="宋体"/>
          <w:u w:val="single"/>
        </w:rPr>
        <w:t>、</w:t>
      </w:r>
      <w:r>
        <w:rPr>
          <w:rFonts w:hint="eastAsia" w:ascii="宋体" w:hAnsi="宋体" w:eastAsia="宋体" w:cs="宋体"/>
          <w:sz w:val="24"/>
          <w:szCs w:val="24"/>
          <w:u w:val="single"/>
          <w:lang w:val="en-US" w:eastAsia="zh-CN"/>
        </w:rPr>
        <w:t>指界放桩、</w:t>
      </w:r>
      <w:r>
        <w:rPr>
          <w:rFonts w:hint="eastAsia" w:ascii="宋体" w:hAnsi="宋体" w:eastAsia="宋体" w:cs="宋体"/>
          <w:u w:val="single"/>
        </w:rPr>
        <w:t>工程量复核、出具报告等服务。</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3、项目地点：</w:t>
      </w:r>
      <w:r>
        <w:rPr>
          <w:rFonts w:hint="eastAsia" w:ascii="宋体" w:hAnsi="宋体" w:eastAsia="宋体" w:cs="宋体"/>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rPr>
        <w:t>4、服务时间（供货时间/工期）：</w:t>
      </w:r>
      <w:r>
        <w:rPr>
          <w:rFonts w:hint="eastAsia" w:ascii="宋体" w:hAnsi="宋体" w:eastAsia="宋体" w:cs="宋体"/>
          <w:u w:val="single"/>
          <w:lang w:val="en-US" w:eastAsia="zh-CN"/>
        </w:rPr>
        <w:t>合同工期10天</w:t>
      </w:r>
      <w:r>
        <w:rPr>
          <w:rFonts w:hint="eastAsia" w:ascii="宋体" w:hAnsi="宋体" w:eastAsia="宋体" w:cs="宋体"/>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三</w:t>
      </w:r>
      <w:r>
        <w:rPr>
          <w:rFonts w:hint="eastAsia" w:ascii="宋体" w:hAnsi="宋体" w:eastAsia="宋体" w:cs="宋体"/>
          <w:b/>
          <w:bCs/>
        </w:rPr>
        <w:t>、响应人资格要求</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pPr>
        <w:pStyle w:val="8"/>
        <w:widowControl/>
        <w:spacing w:before="45" w:beforeAutospacing="0" w:after="45" w:afterAutospacing="0" w:line="360" w:lineRule="auto"/>
        <w:ind w:left="45" w:right="45" w:firstLine="645"/>
        <w:rPr>
          <w:rFonts w:hint="eastAsia" w:ascii="宋体" w:hAnsi="宋体" w:eastAsia="宋体" w:cs="宋体"/>
        </w:rPr>
      </w:pPr>
      <w:r>
        <w:rPr>
          <w:rFonts w:hint="eastAsia" w:ascii="宋体" w:hAnsi="宋体" w:eastAsia="宋体" w:cs="宋体"/>
        </w:rPr>
        <w:t>3、资质要求：</w:t>
      </w:r>
      <w:r>
        <w:rPr>
          <w:rFonts w:hint="eastAsia" w:ascii="宋体" w:hAnsi="宋体" w:eastAsia="宋体" w:cs="宋体"/>
          <w:sz w:val="24"/>
          <w:szCs w:val="24"/>
          <w:lang w:val="en-US" w:eastAsia="zh-CN"/>
        </w:rPr>
        <w:t>投</w:t>
      </w:r>
      <w:r>
        <w:rPr>
          <w:rFonts w:hint="eastAsia" w:ascii="宋体" w:hAnsi="宋体" w:eastAsia="宋体" w:cs="宋体"/>
          <w:sz w:val="24"/>
          <w:szCs w:val="24"/>
        </w:rPr>
        <w:t>标人具有国家测绘地理信息行政主管部门颁发的有效的</w:t>
      </w:r>
      <w:r>
        <w:rPr>
          <w:rFonts w:hint="eastAsia" w:ascii="宋体" w:hAnsi="宋体" w:eastAsia="宋体" w:cs="宋体"/>
          <w:sz w:val="24"/>
          <w:szCs w:val="24"/>
          <w:lang w:val="en-US" w:eastAsia="zh-CN"/>
        </w:rPr>
        <w:t>乙</w:t>
      </w:r>
      <w:r>
        <w:rPr>
          <w:rFonts w:hint="eastAsia" w:ascii="宋体" w:hAnsi="宋体" w:eastAsia="宋体" w:cs="宋体"/>
          <w:sz w:val="24"/>
          <w:szCs w:val="24"/>
        </w:rPr>
        <w:t>级（或以上）测绘资质证书。</w:t>
      </w:r>
      <w:r>
        <w:rPr>
          <w:rFonts w:hint="eastAsia" w:ascii="宋体" w:hAnsi="宋体" w:eastAsia="宋体" w:cs="宋体"/>
        </w:rPr>
        <w:t>【提供资质证书复印件（加盖公章）】</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4、报价单位负责人为同一人或者存在直接控股、管理关系的不同供应商，不得同时参加本采购项目报价。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5、未在被相关政府部门或行业协会限制和禁止提供服务期间内；</w:t>
      </w:r>
    </w:p>
    <w:p>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lang w:val="en-US" w:eastAsia="zh-CN"/>
        </w:rPr>
        <w:t>四</w:t>
      </w:r>
      <w:r>
        <w:rPr>
          <w:rFonts w:hint="eastAsia" w:ascii="宋体" w:hAnsi="宋体" w:eastAsia="宋体" w:cs="宋体"/>
          <w:b/>
          <w:bCs/>
        </w:rPr>
        <w:t>、项目要求</w:t>
      </w:r>
    </w:p>
    <w:p>
      <w:pPr>
        <w:pStyle w:val="8"/>
        <w:widowControl/>
        <w:spacing w:before="45" w:beforeAutospacing="0" w:after="45" w:afterAutospacing="0" w:line="360" w:lineRule="auto"/>
        <w:ind w:left="45" w:right="45" w:firstLine="375"/>
        <w:rPr>
          <w:rFonts w:hint="eastAsia" w:ascii="宋体" w:hAnsi="宋体" w:eastAsia="宋体" w:cs="宋体"/>
          <w:b/>
          <w:bCs/>
        </w:rPr>
      </w:pPr>
      <w:r>
        <w:rPr>
          <w:rFonts w:hint="eastAsia" w:ascii="宋体" w:hAnsi="宋体" w:eastAsia="宋体" w:cs="宋体"/>
          <w:b/>
          <w:bCs/>
        </w:rPr>
        <w:t>（一）</w:t>
      </w:r>
      <w:r>
        <w:rPr>
          <w:rFonts w:hint="eastAsia" w:ascii="宋体" w:hAnsi="宋体" w:eastAsia="宋体" w:cs="宋体"/>
          <w:b/>
          <w:bCs/>
          <w:kern w:val="0"/>
          <w:sz w:val="24"/>
          <w:szCs w:val="24"/>
          <w:lang w:val="en-US" w:eastAsia="zh-CN"/>
        </w:rPr>
        <w:t>服务内容</w:t>
      </w:r>
      <w:r>
        <w:rPr>
          <w:rFonts w:hint="eastAsia" w:ascii="宋体" w:hAnsi="宋体" w:eastAsia="宋体" w:cs="宋体"/>
          <w:b/>
          <w:bCs/>
          <w:kern w:val="0"/>
          <w:sz w:val="24"/>
          <w:szCs w:val="24"/>
        </w:rPr>
        <w:t>及技术要求</w:t>
      </w:r>
    </w:p>
    <w:p>
      <w:pPr>
        <w:spacing w:line="6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一、</w:t>
      </w:r>
      <w:r>
        <w:rPr>
          <w:rFonts w:hint="eastAsia" w:ascii="宋体" w:hAnsi="宋体" w:eastAsia="宋体" w:cs="宋体"/>
          <w:kern w:val="0"/>
          <w:sz w:val="24"/>
          <w:szCs w:val="24"/>
        </w:rPr>
        <w:t>中标人分派专业</w:t>
      </w:r>
      <w:r>
        <w:rPr>
          <w:rFonts w:hint="eastAsia" w:ascii="宋体" w:hAnsi="宋体" w:eastAsia="宋体" w:cs="宋体"/>
          <w:kern w:val="0"/>
          <w:sz w:val="24"/>
          <w:szCs w:val="24"/>
          <w:lang w:val="en-US" w:eastAsia="zh-CN"/>
        </w:rPr>
        <w:t>测绘人员</w:t>
      </w:r>
      <w:r>
        <w:rPr>
          <w:rFonts w:hint="eastAsia" w:ascii="宋体" w:hAnsi="宋体" w:eastAsia="宋体" w:cs="宋体"/>
          <w:kern w:val="0"/>
          <w:sz w:val="24"/>
          <w:szCs w:val="24"/>
        </w:rPr>
        <w:t>开展</w:t>
      </w:r>
      <w:r>
        <w:rPr>
          <w:rFonts w:hint="eastAsia" w:ascii="宋体" w:hAnsi="宋体" w:eastAsia="宋体" w:cs="宋体"/>
          <w:kern w:val="0"/>
          <w:sz w:val="24"/>
          <w:szCs w:val="24"/>
          <w:lang w:val="en-US" w:eastAsia="zh-CN"/>
        </w:rPr>
        <w:t>项目</w:t>
      </w:r>
      <w:r>
        <w:rPr>
          <w:rFonts w:hint="eastAsia" w:ascii="宋体" w:hAnsi="宋体" w:eastAsia="宋体" w:cs="宋体"/>
          <w:kern w:val="0"/>
          <w:sz w:val="24"/>
          <w:szCs w:val="24"/>
        </w:rPr>
        <w:t>范围内</w:t>
      </w:r>
      <w:r>
        <w:rPr>
          <w:rFonts w:hint="eastAsia" w:ascii="宋体" w:hAnsi="宋体" w:eastAsia="宋体" w:cs="宋体"/>
          <w:kern w:val="0"/>
          <w:sz w:val="24"/>
          <w:szCs w:val="24"/>
          <w:lang w:val="en-US" w:eastAsia="zh-CN"/>
        </w:rPr>
        <w:t>测量工作</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对项目范围内：8</w:t>
      </w:r>
      <w:r>
        <w:rPr>
          <w:rFonts w:hint="eastAsia" w:ascii="宋体" w:hAnsi="宋体" w:eastAsia="宋体" w:cs="宋体"/>
          <w:kern w:val="0"/>
          <w:sz w:val="24"/>
          <w:szCs w:val="24"/>
        </w:rPr>
        <w:t>宗厂房类物业（</w:t>
      </w:r>
      <w:r>
        <w:rPr>
          <w:rFonts w:hint="eastAsia" w:ascii="宋体" w:hAnsi="宋体" w:eastAsia="宋体" w:cs="宋体"/>
          <w:kern w:val="0"/>
          <w:sz w:val="24"/>
          <w:szCs w:val="24"/>
          <w:lang w:val="en-US" w:eastAsia="zh-CN"/>
        </w:rPr>
        <w:t>土地面积约139914.03㎡，</w:t>
      </w:r>
      <w:r>
        <w:rPr>
          <w:rFonts w:hint="eastAsia" w:ascii="宋体" w:hAnsi="宋体" w:eastAsia="宋体" w:cs="宋体"/>
          <w:kern w:val="0"/>
          <w:sz w:val="24"/>
          <w:szCs w:val="24"/>
        </w:rPr>
        <w:t>建筑面积约</w:t>
      </w:r>
      <w:r>
        <w:rPr>
          <w:rFonts w:hint="eastAsia" w:ascii="宋体" w:hAnsi="宋体" w:eastAsia="宋体" w:cs="宋体"/>
          <w:kern w:val="0"/>
          <w:sz w:val="24"/>
          <w:szCs w:val="24"/>
          <w:lang w:val="en-US" w:eastAsia="zh-CN"/>
        </w:rPr>
        <w:t>43977.23㎡</w:t>
      </w:r>
      <w:r>
        <w:rPr>
          <w:rFonts w:hint="eastAsia" w:ascii="宋体" w:hAnsi="宋体" w:eastAsia="宋体" w:cs="宋体"/>
          <w:kern w:val="0"/>
          <w:sz w:val="24"/>
          <w:szCs w:val="24"/>
        </w:rPr>
        <w:t>）开展测绘工作。</w:t>
      </w:r>
    </w:p>
    <w:p>
      <w:pPr>
        <w:spacing w:line="6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二、服务内容</w:t>
      </w:r>
      <w:r>
        <w:rPr>
          <w:rFonts w:hint="eastAsia" w:ascii="宋体" w:hAnsi="宋体" w:eastAsia="宋体" w:cs="宋体"/>
          <w:kern w:val="0"/>
          <w:sz w:val="24"/>
          <w:szCs w:val="24"/>
        </w:rPr>
        <w:t>包括但不限于：</w:t>
      </w:r>
    </w:p>
    <w:p>
      <w:pPr>
        <w:spacing w:line="600" w:lineRule="exact"/>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①</w:t>
      </w:r>
      <w:r>
        <w:rPr>
          <w:rFonts w:hint="eastAsia" w:ascii="宋体" w:hAnsi="宋体" w:eastAsia="宋体" w:cs="宋体"/>
          <w:kern w:val="0"/>
          <w:sz w:val="24"/>
          <w:szCs w:val="24"/>
          <w:lang w:val="en-US" w:eastAsia="zh-CN"/>
        </w:rPr>
        <w:t>建、构筑附属物面积测绘</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对</w:t>
      </w:r>
      <w:r>
        <w:rPr>
          <w:rFonts w:hint="eastAsia" w:ascii="宋体" w:hAnsi="宋体" w:eastAsia="宋体" w:cs="宋体"/>
          <w:kern w:val="0"/>
          <w:sz w:val="24"/>
          <w:szCs w:val="24"/>
        </w:rPr>
        <w:t>地面以上</w:t>
      </w:r>
      <w:r>
        <w:rPr>
          <w:rFonts w:hint="eastAsia" w:ascii="宋体" w:hAnsi="宋体" w:eastAsia="宋体" w:cs="宋体"/>
          <w:kern w:val="0"/>
          <w:sz w:val="24"/>
          <w:szCs w:val="24"/>
          <w:lang w:eastAsia="zh-CN"/>
        </w:rPr>
        <w:t>的</w:t>
      </w:r>
      <w:r>
        <w:rPr>
          <w:rFonts w:hint="eastAsia" w:ascii="宋体" w:hAnsi="宋体" w:eastAsia="宋体" w:cs="宋体"/>
          <w:kern w:val="0"/>
          <w:sz w:val="24"/>
          <w:szCs w:val="24"/>
        </w:rPr>
        <w:t>房屋建筑面积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构筑物、附着物实测及权籍调查</w:t>
      </w:r>
      <w:r>
        <w:rPr>
          <w:rFonts w:hint="eastAsia" w:ascii="宋体" w:hAnsi="宋体" w:eastAsia="宋体" w:cs="宋体"/>
          <w:kern w:val="0"/>
          <w:sz w:val="24"/>
          <w:szCs w:val="24"/>
          <w:lang w:eastAsia="zh-CN"/>
        </w:rPr>
        <w:t>；</w:t>
      </w:r>
    </w:p>
    <w:p>
      <w:pPr>
        <w:spacing w:line="600" w:lineRule="exact"/>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②1:500现状地形测量</w:t>
      </w:r>
      <w:r>
        <w:rPr>
          <w:rFonts w:hint="eastAsia" w:ascii="宋体" w:hAnsi="宋体" w:eastAsia="宋体" w:cs="宋体"/>
          <w:kern w:val="0"/>
          <w:sz w:val="24"/>
          <w:szCs w:val="24"/>
          <w:lang w:eastAsia="zh-CN"/>
        </w:rPr>
        <w:t>；</w:t>
      </w:r>
    </w:p>
    <w:p>
      <w:pPr>
        <w:spacing w:line="600" w:lineRule="exact"/>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③宗地图制作；</w:t>
      </w:r>
    </w:p>
    <w:p>
      <w:pPr>
        <w:spacing w:line="600" w:lineRule="exact"/>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④地下管线探测；</w:t>
      </w:r>
    </w:p>
    <w:p>
      <w:pPr>
        <w:spacing w:line="600" w:lineRule="exact"/>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⑤指界放桩：项目范围内地块边界不清，现场指界放桩；</w:t>
      </w:r>
    </w:p>
    <w:p>
      <w:pPr>
        <w:spacing w:line="600" w:lineRule="exact"/>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⑥无人机低空航空摄影测量及三维影像（1:500）；</w:t>
      </w:r>
    </w:p>
    <w:p>
      <w:pPr>
        <w:spacing w:line="600" w:lineRule="exact"/>
        <w:ind w:firstLine="480" w:firstLineChars="200"/>
        <w:rPr>
          <w:rFonts w:hint="eastAsia" w:ascii="仿宋_GB2312" w:hAnsi="仿宋" w:eastAsia="仿宋_GB2312" w:cs="Times New Roman"/>
          <w:sz w:val="32"/>
          <w:szCs w:val="32"/>
          <w:lang w:val="en-US" w:eastAsia="zh-CN"/>
        </w:rPr>
      </w:pPr>
      <w:r>
        <w:rPr>
          <w:rFonts w:hint="eastAsia" w:ascii="宋体" w:hAnsi="宋体" w:eastAsia="宋体" w:cs="宋体"/>
          <w:kern w:val="0"/>
          <w:sz w:val="24"/>
          <w:szCs w:val="24"/>
        </w:rPr>
        <w:t>⑦</w:t>
      </w:r>
      <w:r>
        <w:rPr>
          <w:rFonts w:hint="eastAsia" w:ascii="宋体" w:hAnsi="宋体" w:eastAsia="宋体" w:cs="宋体"/>
          <w:kern w:val="0"/>
          <w:sz w:val="24"/>
          <w:szCs w:val="24"/>
          <w:lang w:val="en-US" w:eastAsia="zh-CN"/>
        </w:rPr>
        <w:t>配合第三方复核单位，对</w:t>
      </w:r>
      <w:r>
        <w:rPr>
          <w:rFonts w:hint="eastAsia" w:ascii="宋体" w:hAnsi="宋体" w:eastAsia="宋体" w:cs="宋体"/>
          <w:kern w:val="0"/>
          <w:sz w:val="24"/>
          <w:szCs w:val="24"/>
        </w:rPr>
        <w:t>测量成果</w:t>
      </w:r>
      <w:r>
        <w:rPr>
          <w:rFonts w:hint="eastAsia" w:ascii="宋体" w:hAnsi="宋体" w:eastAsia="宋体" w:cs="宋体"/>
          <w:kern w:val="0"/>
          <w:sz w:val="24"/>
          <w:szCs w:val="24"/>
          <w:lang w:val="en-US" w:eastAsia="zh-CN"/>
        </w:rPr>
        <w:t>进行现场复核工作。</w:t>
      </w:r>
    </w:p>
    <w:p>
      <w:pPr>
        <w:pStyle w:val="8"/>
        <w:widowControl/>
        <w:spacing w:before="45" w:beforeAutospacing="0" w:after="45" w:afterAutospacing="0" w:line="360" w:lineRule="auto"/>
        <w:ind w:left="195" w:leftChars="93" w:right="45" w:firstLine="222" w:firstLineChars="92"/>
        <w:rPr>
          <w:rFonts w:hint="eastAsia" w:ascii="宋体" w:hAnsi="宋体" w:eastAsia="宋体" w:cs="宋体"/>
          <w:b/>
          <w:bCs/>
        </w:rPr>
      </w:pPr>
      <w:r>
        <w:rPr>
          <w:rFonts w:hint="eastAsia" w:ascii="宋体" w:hAnsi="宋体" w:eastAsia="宋体" w:cs="宋体"/>
          <w:b/>
          <w:bCs/>
          <w:lang w:eastAsia="zh-CN"/>
        </w:rPr>
        <w:t>（</w:t>
      </w:r>
      <w:r>
        <w:rPr>
          <w:rFonts w:hint="eastAsia" w:ascii="宋体" w:hAnsi="宋体" w:eastAsia="宋体" w:cs="宋体"/>
          <w:b/>
          <w:bCs/>
        </w:rPr>
        <w:t>二）</w:t>
      </w:r>
      <w:r>
        <w:rPr>
          <w:rFonts w:hint="eastAsia" w:ascii="宋体" w:hAnsi="宋体" w:eastAsia="宋体" w:cs="宋体"/>
          <w:b/>
          <w:bCs/>
          <w:lang w:val="en-US" w:eastAsia="zh-CN"/>
        </w:rPr>
        <w:t>成果</w:t>
      </w:r>
      <w:r>
        <w:rPr>
          <w:rFonts w:hint="eastAsia" w:ascii="宋体" w:hAnsi="宋体" w:eastAsia="宋体" w:cs="宋体"/>
          <w:b/>
          <w:bCs/>
        </w:rPr>
        <w:t>要求</w:t>
      </w:r>
    </w:p>
    <w:tbl>
      <w:tblPr>
        <w:tblStyle w:val="10"/>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23"/>
        <w:gridCol w:w="4670"/>
        <w:gridCol w:w="352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序号</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最终提交的成果</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数量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7"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测绘范围1:500数字化地形图</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1"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控制点成果表</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2"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界址点坐标表</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7"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建筑物及附属物面积测量报告</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7"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bCs w:val="0"/>
                <w:kern w:val="0"/>
                <w:sz w:val="24"/>
                <w:szCs w:val="24"/>
                <w:u w:val="none"/>
                <w:lang w:val="en-US" w:eastAsia="zh-CN"/>
              </w:rPr>
              <w:t>1:500</w:t>
            </w:r>
            <w:r>
              <w:rPr>
                <w:rFonts w:hint="eastAsia" w:ascii="宋体" w:hAnsi="宋体" w:eastAsia="宋体" w:cs="宋体"/>
                <w:bCs w:val="0"/>
                <w:kern w:val="0"/>
                <w:sz w:val="24"/>
                <w:szCs w:val="24"/>
                <w:u w:val="none"/>
                <w:lang w:eastAsia="zh-CN"/>
              </w:rPr>
              <w:t>三维影像</w:t>
            </w:r>
            <w:r>
              <w:rPr>
                <w:rFonts w:hint="eastAsia" w:ascii="宋体" w:hAnsi="宋体" w:eastAsia="宋体" w:cs="宋体"/>
                <w:bCs w:val="0"/>
                <w:kern w:val="0"/>
                <w:sz w:val="24"/>
                <w:szCs w:val="24"/>
                <w:u w:val="none"/>
                <w:lang w:val="en-US" w:eastAsia="zh-CN"/>
              </w:rPr>
              <w:t>图</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bCs w:val="0"/>
                <w:kern w:val="0"/>
                <w:sz w:val="24"/>
                <w:szCs w:val="24"/>
                <w:u w:val="none"/>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7"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宗地图制作</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65" w:hRule="atLeast"/>
          <w:jc w:val="center"/>
        </w:trPr>
        <w:tc>
          <w:tcPr>
            <w:tcW w:w="923" w:type="dxa"/>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w:t>
            </w:r>
          </w:p>
        </w:tc>
        <w:tc>
          <w:tcPr>
            <w:tcW w:w="4670" w:type="dxa"/>
            <w:tcBorders>
              <w:righ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电子数据</w:t>
            </w:r>
          </w:p>
        </w:tc>
        <w:tc>
          <w:tcPr>
            <w:tcW w:w="3520" w:type="dxa"/>
            <w:tcBorders>
              <w:left w:val="single" w:color="auto" w:sz="4" w:space="0"/>
            </w:tcBorders>
            <w:noWrap w:val="0"/>
            <w:vAlign w:val="center"/>
          </w:tcPr>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内容与各成果 </w:t>
            </w:r>
          </w:p>
          <w:p>
            <w:pPr>
              <w:spacing w:line="5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对应相同 </w:t>
            </w:r>
          </w:p>
        </w:tc>
      </w:tr>
    </w:tbl>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五</w:t>
      </w:r>
      <w:r>
        <w:rPr>
          <w:rFonts w:hint="eastAsia" w:ascii="宋体" w:hAnsi="宋体" w:eastAsia="宋体" w:cs="宋体"/>
          <w:b/>
          <w:bCs/>
        </w:rPr>
        <w:t>、工期要求</w:t>
      </w:r>
    </w:p>
    <w:p>
      <w:pPr>
        <w:tabs>
          <w:tab w:val="left" w:pos="900"/>
        </w:tabs>
        <w:spacing w:line="360" w:lineRule="auto"/>
        <w:ind w:firstLine="600" w:firstLineChars="250"/>
        <w:rPr>
          <w:rFonts w:hint="eastAsia" w:ascii="宋体" w:hAnsi="宋体" w:eastAsia="宋体" w:cs="宋体"/>
          <w:kern w:val="0"/>
          <w:sz w:val="24"/>
          <w:szCs w:val="24"/>
          <w:lang w:eastAsia="zh-CN"/>
        </w:rPr>
      </w:pPr>
      <w:r>
        <w:rPr>
          <w:rFonts w:hint="eastAsia" w:ascii="宋体" w:hAnsi="宋体" w:eastAsia="宋体" w:cs="宋体"/>
          <w:kern w:val="0"/>
          <w:sz w:val="24"/>
          <w:szCs w:val="24"/>
        </w:rPr>
        <w:t>本次招标项目的计划工期：计划总工期</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日历天</w:t>
      </w:r>
      <w:r>
        <w:rPr>
          <w:rFonts w:hint="eastAsia" w:ascii="宋体" w:hAnsi="宋体" w:eastAsia="宋体" w:cs="宋体"/>
          <w:kern w:val="0"/>
          <w:sz w:val="24"/>
          <w:szCs w:val="24"/>
          <w:lang w:eastAsia="zh-CN"/>
        </w:rPr>
        <w:t>。</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注：上述工期如因不可抗力或政策因素导致变更，双方需另行协商一致后执行。</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六</w:t>
      </w:r>
      <w:r>
        <w:rPr>
          <w:rFonts w:hint="eastAsia" w:ascii="宋体" w:hAnsi="宋体" w:eastAsia="宋体" w:cs="宋体"/>
          <w:b/>
          <w:bCs/>
        </w:rPr>
        <w:t>、报价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采购预算控制价：￥</w:t>
      </w:r>
      <w:r>
        <w:rPr>
          <w:rFonts w:hint="eastAsia" w:ascii="宋体" w:hAnsi="宋体" w:eastAsia="宋体" w:cs="宋体"/>
          <w:u w:val="single"/>
        </w:rPr>
        <w:t xml:space="preserve">429,493.18 </w:t>
      </w:r>
      <w:r>
        <w:rPr>
          <w:rFonts w:hint="eastAsia" w:ascii="宋体" w:hAnsi="宋体" w:eastAsia="宋体" w:cs="宋体"/>
        </w:rPr>
        <w:t>元（含税）。</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本项目发包方式为固定总价包干，包括但不限于：完成本项目的人工、</w:t>
      </w:r>
      <w:r>
        <w:rPr>
          <w:rFonts w:hint="eastAsia" w:ascii="宋体" w:hAnsi="宋体" w:eastAsia="宋体" w:cs="宋体"/>
          <w:lang w:val="en-US" w:eastAsia="zh-CN"/>
        </w:rPr>
        <w:t>测量设备费、</w:t>
      </w:r>
      <w:r>
        <w:rPr>
          <w:rFonts w:hint="eastAsia" w:ascii="宋体" w:hAnsi="宋体" w:eastAsia="宋体" w:cs="宋体"/>
        </w:rPr>
        <w:t>办公通讯费用、乙方赴项目所在地或甲方指定地点的差旅费、利润、税金等在项目过程中可能产生的一切费用。响应人已充分考虑了本项目服务内容及要求描述工作量可能与最终实际工作量存在差距的风险。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七、定标</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八、采取的合同文本</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十、报名时间及响应文件份数</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20</w:t>
      </w:r>
      <w:r>
        <w:rPr>
          <w:rStyle w:val="12"/>
          <w:rFonts w:hint="eastAsia" w:ascii="宋体" w:hAnsi="宋体" w:eastAsia="宋体" w:cs="宋体"/>
          <w:b w:val="0"/>
        </w:rPr>
        <w:t>日-</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日14:30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1"/>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递交报价文件方式：邮寄或者现场递交，邮寄地址：东莞市长安镇滨海湾湾区湾区一号B栋2楼229室</w:t>
      </w:r>
    </w:p>
    <w:p>
      <w:pPr>
        <w:pStyle w:val="8"/>
        <w:widowControl/>
        <w:numPr>
          <w:ilvl w:val="0"/>
          <w:numId w:val="1"/>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w:t>
      </w:r>
      <w:r>
        <w:rPr>
          <w:rFonts w:hint="eastAsia" w:ascii="宋体" w:hAnsi="宋体" w:eastAsia="宋体" w:cs="宋体"/>
          <w:lang w:val="en-US" w:eastAsia="zh-CN"/>
        </w:rPr>
        <w:t>葛</w:t>
      </w:r>
      <w:r>
        <w:rPr>
          <w:rFonts w:hint="eastAsia" w:ascii="宋体" w:hAnsi="宋体" w:eastAsia="宋体" w:cs="宋体"/>
        </w:rPr>
        <w:t>工，联系电话：</w:t>
      </w:r>
      <w:r>
        <w:rPr>
          <w:rFonts w:hint="eastAsia" w:ascii="宋体" w:hAnsi="宋体" w:eastAsia="宋体" w:cs="宋体"/>
          <w:u w:val="single"/>
        </w:rPr>
        <w:t>1</w:t>
      </w:r>
      <w:r>
        <w:rPr>
          <w:rFonts w:hint="eastAsia" w:ascii="宋体" w:hAnsi="宋体" w:eastAsia="宋体" w:cs="宋体"/>
          <w:u w:val="single"/>
          <w:lang w:val="en-US" w:eastAsia="zh-CN"/>
        </w:rPr>
        <w:t>8682330819</w:t>
      </w:r>
      <w:bookmarkStart w:id="3" w:name="_GoBack"/>
      <w:bookmarkEnd w:id="3"/>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w:t>
      </w:r>
      <w:r>
        <w:rPr>
          <w:rFonts w:hint="eastAsia" w:ascii="宋体" w:hAnsi="宋体" w:eastAsia="宋体" w:cs="宋体"/>
          <w:b/>
          <w:bCs/>
          <w:lang w:val="en-US" w:eastAsia="zh-CN"/>
        </w:rPr>
        <w:t>一</w:t>
      </w:r>
      <w:r>
        <w:rPr>
          <w:rFonts w:hint="eastAsia" w:ascii="宋体" w:hAnsi="宋体" w:eastAsia="宋体" w:cs="宋体"/>
          <w:b/>
          <w:bCs/>
        </w:rPr>
        <w:t>、注意事项</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5、本项目仅可提交一个报价方案，提交两个或以上报价方案的报价人视为无效报价。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pPr>
        <w:pStyle w:val="8"/>
        <w:widowControl/>
        <w:spacing w:before="45" w:beforeAutospacing="0" w:after="45" w:afterAutospacing="0" w:line="360" w:lineRule="auto"/>
        <w:ind w:left="45" w:right="45" w:firstLine="645"/>
        <w:rPr>
          <w:rFonts w:ascii="宋体" w:hAnsi="宋体" w:eastAsia="宋体" w:cs="宋体"/>
        </w:rPr>
      </w:pPr>
    </w:p>
    <w:p>
      <w:pPr>
        <w:ind w:left="13920" w:hanging="13920" w:hangingChars="5800"/>
        <w:jc w:val="right"/>
        <w:rPr>
          <w:rFonts w:hint="eastAsia" w:ascii="宋体" w:hAnsi="宋体" w:eastAsia="宋体" w:cs="宋体"/>
          <w:kern w:val="0"/>
          <w:sz w:val="24"/>
          <w:lang w:bidi="ar"/>
        </w:rPr>
      </w:pPr>
      <w:r>
        <w:rPr>
          <w:rFonts w:hint="eastAsia" w:ascii="宋体" w:hAnsi="宋体" w:eastAsia="宋体" w:cs="宋体"/>
          <w:kern w:val="0"/>
          <w:sz w:val="24"/>
          <w:lang w:bidi="ar"/>
        </w:rPr>
        <w:t>东莞市滨海湾</w:t>
      </w:r>
      <w:r>
        <w:rPr>
          <w:rFonts w:hint="eastAsia" w:ascii="宋体" w:hAnsi="宋体" w:eastAsia="宋体" w:cs="宋体"/>
          <w:kern w:val="0"/>
          <w:sz w:val="24"/>
          <w:lang w:val="en-US" w:eastAsia="zh-CN" w:bidi="ar"/>
        </w:rPr>
        <w:t>置业发展</w:t>
      </w:r>
      <w:r>
        <w:rPr>
          <w:rFonts w:hint="eastAsia" w:ascii="宋体" w:hAnsi="宋体" w:eastAsia="宋体" w:cs="宋体"/>
          <w:kern w:val="0"/>
          <w:sz w:val="24"/>
          <w:lang w:bidi="ar"/>
        </w:rPr>
        <w:t>有限公司</w:t>
      </w:r>
    </w:p>
    <w:p>
      <w:pPr>
        <w:ind w:left="13903" w:leftChars="3306" w:hanging="6960" w:hangingChars="2900"/>
        <w:jc w:val="left"/>
        <w:rPr>
          <w:rFonts w:ascii="宋体" w:hAnsi="宋体" w:eastAsia="宋体" w:cs="宋体"/>
          <w:kern w:val="0"/>
          <w:sz w:val="24"/>
          <w:lang w:bidi="ar"/>
        </w:rPr>
      </w:pPr>
      <w:r>
        <w:rPr>
          <w:rFonts w:hint="eastAsia" w:ascii="宋体" w:hAnsi="宋体" w:eastAsia="宋体" w:cs="宋体"/>
          <w:kern w:val="0"/>
          <w:sz w:val="24"/>
          <w:lang w:bidi="ar"/>
        </w:rPr>
        <w:t>2023年</w:t>
      </w:r>
      <w:r>
        <w:rPr>
          <w:rFonts w:hint="eastAsia" w:ascii="宋体" w:hAnsi="宋体" w:eastAsia="宋体" w:cs="宋体"/>
          <w:kern w:val="0"/>
          <w:sz w:val="24"/>
          <w:lang w:val="en-US" w:eastAsia="zh-CN" w:bidi="ar"/>
        </w:rPr>
        <w:t>12</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19</w:t>
      </w:r>
      <w:r>
        <w:rPr>
          <w:rFonts w:hint="eastAsia" w:ascii="宋体" w:hAnsi="宋体" w:eastAsia="宋体" w:cs="宋体"/>
          <w:kern w:val="0"/>
          <w:sz w:val="24"/>
          <w:lang w:bidi="ar"/>
        </w:rPr>
        <w:t>日</w:t>
      </w: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pPr>
        <w:jc w:val="center"/>
        <w:rPr>
          <w:rFonts w:ascii="宋体" w:hAnsi="宋体" w:eastAsia="宋体" w:cs="宋体"/>
          <w:b/>
          <w:bCs/>
          <w:sz w:val="32"/>
          <w:szCs w:val="32"/>
        </w:rPr>
      </w:pPr>
      <w:r>
        <w:rPr>
          <w:rFonts w:hint="eastAsia" w:ascii="宋体" w:hAnsi="宋体" w:eastAsia="宋体" w:cs="宋体"/>
          <w:b/>
          <w:bCs/>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rPr>
            </w:pPr>
            <w:r>
              <w:rPr>
                <w:rFonts w:hint="eastAsia" w:ascii="宋体" w:hAnsi="宋体" w:eastAsia="宋体" w:cs="宋体"/>
                <w:sz w:val="24"/>
                <w:szCs w:val="24"/>
                <w:lang w:val="en-US" w:eastAsia="zh-CN"/>
              </w:rPr>
              <w:t>东莞滨海湾新区武山沙工业地块</w:t>
            </w:r>
            <w:r>
              <w:rPr>
                <w:rFonts w:hint="eastAsia" w:ascii="宋体" w:hAnsi="宋体" w:eastAsia="宋体" w:cs="宋体"/>
                <w:lang w:val="en-US" w:eastAsia="zh-CN"/>
              </w:rPr>
              <w:t>地形测绘项目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pPr>
              <w:jc w:val="center"/>
              <w:rPr>
                <w:rFonts w:ascii="宋体" w:hAnsi="宋体" w:eastAsia="宋体" w:cs="宋体"/>
                <w:sz w:val="24"/>
              </w:rPr>
            </w:pPr>
            <w:r>
              <w:rPr>
                <w:rFonts w:hint="eastAsia" w:ascii="宋体" w:hAnsi="宋体" w:eastAsia="宋体" w:cs="宋体"/>
                <w:sz w:val="24"/>
                <w:szCs w:val="24"/>
                <w:lang w:val="en-US" w:eastAsia="zh-CN"/>
              </w:rPr>
              <w:t>投</w:t>
            </w:r>
            <w:r>
              <w:rPr>
                <w:rFonts w:hint="eastAsia" w:ascii="宋体" w:hAnsi="宋体" w:eastAsia="宋体" w:cs="宋体"/>
                <w:sz w:val="24"/>
                <w:szCs w:val="24"/>
              </w:rPr>
              <w:t>标人具有国家测绘地理信息行政主管部门颁发的有效的</w:t>
            </w:r>
            <w:r>
              <w:rPr>
                <w:rFonts w:hint="eastAsia" w:ascii="宋体" w:hAnsi="宋体" w:eastAsia="宋体" w:cs="宋体"/>
                <w:sz w:val="24"/>
                <w:szCs w:val="24"/>
                <w:lang w:val="en-US" w:eastAsia="zh-CN"/>
              </w:rPr>
              <w:t>乙</w:t>
            </w:r>
            <w:r>
              <w:rPr>
                <w:rFonts w:hint="eastAsia" w:ascii="宋体" w:hAnsi="宋体" w:eastAsia="宋体" w:cs="宋体"/>
                <w:sz w:val="24"/>
                <w:szCs w:val="24"/>
              </w:rPr>
              <w:t>级（或以上）测绘资质证书。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pPr>
              <w:spacing w:line="500" w:lineRule="exact"/>
              <w:jc w:val="center"/>
              <w:rPr>
                <w:rFonts w:hint="default" w:ascii="宋体" w:hAnsi="宋体" w:eastAsia="宋体" w:cs="宋体"/>
                <w:sz w:val="24"/>
                <w:lang w:val="en-US"/>
              </w:rPr>
            </w:pPr>
            <w:r>
              <w:rPr>
                <w:rFonts w:hint="eastAsia" w:ascii="宋体" w:hAnsi="宋体" w:eastAsia="宋体" w:cs="宋体"/>
                <w:sz w:val="24"/>
                <w:lang w:val="en-US" w:eastAsia="zh-CN"/>
              </w:rPr>
              <w:t>开工后10日历天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被</w:t>
            </w:r>
            <w:r>
              <w:rPr>
                <w:rFonts w:hint="eastAsia" w:ascii="宋体" w:hAnsi="宋体" w:eastAsia="宋体" w:cs="宋体"/>
                <w:sz w:val="24"/>
              </w:rPr>
              <w:t>采购人不具有独立法人资格的附属机构（单位）；</w:t>
            </w:r>
          </w:p>
          <w:p>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pPr>
        <w:rPr>
          <w:rFonts w:ascii="宋体" w:hAnsi="宋体" w:eastAsia="宋体" w:cs="宋体"/>
          <w:sz w:val="24"/>
        </w:rPr>
      </w:pPr>
    </w:p>
    <w:p>
      <w:pPr>
        <w:rPr>
          <w:rFonts w:ascii="宋体" w:hAnsi="宋体" w:eastAsia="宋体" w:cs="宋体"/>
          <w:sz w:val="28"/>
          <w:szCs w:val="28"/>
        </w:rPr>
      </w:pPr>
    </w:p>
    <w:p>
      <w:pPr>
        <w:pStyle w:val="2"/>
        <w:rPr>
          <w:rFonts w:hint="eastAsia" w:ascii="宋体" w:hAnsi="宋体" w:cs="宋体"/>
          <w:color w:val="auto"/>
          <w:sz w:val="28"/>
          <w:szCs w:val="28"/>
        </w:rPr>
      </w:pPr>
    </w:p>
    <w:p>
      <w:pPr>
        <w:rPr>
          <w:rFonts w:hint="eastAsia"/>
        </w:rPr>
      </w:pPr>
    </w:p>
    <w:p>
      <w:pPr>
        <w:pStyle w:val="2"/>
        <w:rPr>
          <w:rFonts w:ascii="Arial" w:hAnsi="Arial" w:cs="Times New Roman"/>
          <w:color w:val="000000"/>
          <w:sz w:val="21"/>
          <w:szCs w:val="20"/>
        </w:rPr>
      </w:pPr>
    </w:p>
    <w:p>
      <w:pPr>
        <w:rPr>
          <w:rFonts w:ascii="宋体" w:hAnsi="宋体" w:eastAsia="宋体" w:cs="宋体"/>
          <w:sz w:val="28"/>
          <w:szCs w:val="28"/>
        </w:rPr>
      </w:pPr>
    </w:p>
    <w:p>
      <w:pPr>
        <w:pStyle w:val="2"/>
        <w:rPr>
          <w:rFonts w:ascii="宋体" w:hAnsi="宋体" w:cs="宋体"/>
          <w:color w:val="auto"/>
          <w:sz w:val="28"/>
          <w:szCs w:val="28"/>
        </w:rPr>
      </w:pPr>
    </w:p>
    <w:p>
      <w:pPr>
        <w:rPr>
          <w:rFonts w:ascii="宋体" w:hAnsi="宋体" w:eastAsia="宋体" w:cs="宋体"/>
          <w:sz w:val="28"/>
          <w:szCs w:val="28"/>
        </w:rPr>
      </w:pPr>
    </w:p>
    <w:p>
      <w:pPr>
        <w:pStyle w:val="2"/>
        <w:rPr>
          <w:rFonts w:ascii="宋体" w:hAnsi="宋体" w:cs="宋体"/>
          <w:color w:val="auto"/>
          <w:sz w:val="28"/>
          <w:szCs w:val="28"/>
        </w:rPr>
      </w:pPr>
    </w:p>
    <w:p>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pPr>
        <w:jc w:val="center"/>
        <w:rPr>
          <w:rFonts w:ascii="宋体" w:hAnsi="宋体" w:eastAsia="宋体" w:cs="宋体"/>
          <w:b/>
          <w:bCs/>
          <w:sz w:val="32"/>
          <w:szCs w:val="32"/>
        </w:rPr>
      </w:pPr>
      <w:r>
        <w:rPr>
          <w:rFonts w:hint="eastAsia" w:ascii="宋体" w:hAnsi="宋体" w:eastAsia="宋体" w:cs="宋体"/>
          <w:b/>
          <w:bCs/>
          <w:sz w:val="32"/>
          <w:szCs w:val="32"/>
        </w:rPr>
        <w:t>报价函</w:t>
      </w:r>
    </w:p>
    <w:p>
      <w:pPr>
        <w:spacing w:line="360" w:lineRule="auto"/>
        <w:ind w:firstLine="560"/>
        <w:jc w:val="center"/>
        <w:rPr>
          <w:rFonts w:hint="eastAsia" w:ascii="宋体" w:hAnsi="宋体" w:eastAsia="宋体" w:cs="宋体"/>
          <w:kern w:val="0"/>
          <w:sz w:val="28"/>
          <w:szCs w:val="28"/>
        </w:rPr>
      </w:pPr>
    </w:p>
    <w:p>
      <w:pPr>
        <w:spacing w:line="240" w:lineRule="auto"/>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spacing w:line="600" w:lineRule="auto"/>
        <w:ind w:firstLine="560" w:firstLineChars="200"/>
        <w:rPr>
          <w:rFonts w:ascii="宋体" w:hAnsi="宋体" w:eastAsia="宋体" w:cs="宋体"/>
          <w:sz w:val="28"/>
          <w:szCs w:val="28"/>
        </w:rPr>
      </w:pPr>
      <w:r>
        <w:rPr>
          <w:rFonts w:hint="eastAsia" w:ascii="宋体" w:hAnsi="宋体" w:eastAsia="宋体" w:cs="宋体"/>
          <w:sz w:val="28"/>
          <w:szCs w:val="28"/>
        </w:rPr>
        <w:t>针对贵司项目，我司愿意以含税价合计人民币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.00（小写），税率</w:t>
      </w:r>
      <w:r>
        <w:rPr>
          <w:rFonts w:hint="eastAsia" w:ascii="宋体" w:hAnsi="宋体" w:eastAsia="宋体" w:cs="宋体"/>
          <w:sz w:val="28"/>
          <w:szCs w:val="28"/>
          <w:u w:val="single"/>
        </w:rPr>
        <w:t xml:space="preserve">    </w:t>
      </w:r>
      <w:r>
        <w:rPr>
          <w:rFonts w:hint="eastAsia" w:ascii="宋体" w:hAnsi="宋体" w:eastAsia="宋体" w:cs="宋体"/>
          <w:sz w:val="28"/>
          <w:szCs w:val="28"/>
        </w:rPr>
        <w:t>%（必填）承接此项目。</w:t>
      </w:r>
    </w:p>
    <w:p>
      <w:pPr>
        <w:spacing w:line="600" w:lineRule="auto"/>
        <w:ind w:firstLine="560" w:firstLineChars="200"/>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360" w:lineRule="auto"/>
        <w:jc w:val="left"/>
        <w:rPr>
          <w:rFonts w:ascii="宋体" w:hAnsi="宋体" w:eastAsia="宋体" w:cs="宋体"/>
          <w:sz w:val="28"/>
          <w:szCs w:val="28"/>
        </w:rPr>
      </w:pPr>
      <w:r>
        <w:rPr>
          <w:rFonts w:hint="eastAsia" w:ascii="宋体" w:hAnsi="宋体" w:eastAsia="宋体" w:cs="宋体"/>
          <w:sz w:val="28"/>
          <w:szCs w:val="28"/>
        </w:rPr>
        <w:t>法定代表人（签名或盖章）：</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联系人：</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联系电话：</w:t>
      </w:r>
    </w:p>
    <w:p>
      <w:pPr>
        <w:spacing w:line="360" w:lineRule="auto"/>
        <w:jc w:val="left"/>
        <w:rPr>
          <w:rFonts w:ascii="宋体" w:hAnsi="宋体" w:eastAsia="宋体" w:cs="宋体"/>
          <w:sz w:val="28"/>
          <w:szCs w:val="28"/>
        </w:rPr>
      </w:pPr>
      <w:r>
        <w:rPr>
          <w:rFonts w:hint="eastAsia" w:ascii="宋体" w:hAnsi="宋体" w:eastAsia="宋体" w:cs="宋体"/>
          <w:sz w:val="28"/>
          <w:szCs w:val="28"/>
        </w:rPr>
        <w:t>日期：</w:t>
      </w:r>
    </w:p>
    <w:p>
      <w:pPr>
        <w:jc w:val="center"/>
        <w:rPr>
          <w:rFonts w:ascii="宋体" w:hAnsi="宋体" w:eastAsia="宋体" w:cs="宋体"/>
          <w:sz w:val="28"/>
          <w:szCs w:val="28"/>
        </w:rPr>
      </w:pPr>
    </w:p>
    <w:p>
      <w:pPr>
        <w:jc w:val="center"/>
        <w:rPr>
          <w:rFonts w:ascii="宋体" w:hAnsi="宋体" w:eastAsia="宋体" w:cs="宋体"/>
          <w:sz w:val="32"/>
          <w:szCs w:val="32"/>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pPr>
        <w:pStyle w:val="14"/>
        <w:ind w:firstLine="0" w:firstLineChars="0"/>
        <w:jc w:val="left"/>
        <w:rPr>
          <w:rFonts w:ascii="宋体" w:hAnsi="宋体" w:eastAsia="宋体" w:cs="宋体"/>
          <w:sz w:val="28"/>
          <w:szCs w:val="44"/>
        </w:rPr>
      </w:pPr>
    </w:p>
    <w:p>
      <w:pPr>
        <w:jc w:val="center"/>
        <w:rPr>
          <w:rFonts w:ascii="宋体" w:hAnsi="宋体" w:eastAsia="宋体" w:cs="宋体"/>
          <w:b/>
          <w:bCs/>
          <w:sz w:val="32"/>
          <w:szCs w:val="32"/>
        </w:rPr>
      </w:pPr>
      <w:r>
        <w:rPr>
          <w:rFonts w:hint="eastAsia" w:ascii="宋体" w:hAnsi="宋体" w:eastAsia="宋体" w:cs="宋体"/>
          <w:b/>
          <w:bCs/>
          <w:sz w:val="32"/>
          <w:szCs w:val="32"/>
        </w:rPr>
        <w:t>法定代表人身份证明书及法定代表人身份证复印件</w:t>
      </w:r>
    </w:p>
    <w:p>
      <w:pPr>
        <w:rPr>
          <w:rFonts w:ascii="宋体" w:hAnsi="宋体" w:eastAsia="宋体" w:cs="宋体"/>
          <w:sz w:val="32"/>
          <w:szCs w:val="32"/>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pPr>
        <w:rPr>
          <w:rFonts w:ascii="宋体" w:hAnsi="宋体" w:eastAsia="宋体" w:cs="宋体"/>
          <w:sz w:val="24"/>
        </w:rPr>
      </w:pPr>
    </w:p>
    <w:p>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pPr>
        <w:widowControl/>
        <w:jc w:val="center"/>
        <w:rPr>
          <w:rFonts w:ascii="宋体" w:hAnsi="宋体" w:eastAsia="宋体" w:cs="宋体"/>
          <w:b/>
          <w:sz w:val="28"/>
          <w:szCs w:val="28"/>
        </w:rPr>
      </w:pPr>
    </w:p>
    <w:p>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pPr>
        <w:pStyle w:val="15"/>
        <w:ind w:firstLine="0" w:firstLineChars="0"/>
        <w:rPr>
          <w:rFonts w:ascii="宋体" w:eastAsia="宋体" w:cs="宋体"/>
          <w:sz w:val="28"/>
          <w:szCs w:val="28"/>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pPr>
        <w:pStyle w:val="15"/>
        <w:ind w:firstLine="577"/>
        <w:rPr>
          <w:rFonts w:ascii="宋体" w:eastAsia="宋体" w:cs="宋体"/>
          <w:sz w:val="28"/>
          <w:szCs w:val="28"/>
        </w:rPr>
      </w:pPr>
    </w:p>
    <w:p>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pPr>
        <w:pStyle w:val="15"/>
        <w:ind w:firstLine="577"/>
        <w:rPr>
          <w:rFonts w:asci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pPr>
        <w:spacing w:line="240" w:lineRule="auto"/>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sz w:val="36"/>
          <w:szCs w:val="36"/>
        </w:rPr>
      </w:pPr>
      <w:r>
        <w:rPr>
          <w:rFonts w:hint="eastAsia" w:ascii="宋体" w:hAnsi="宋体" w:eastAsia="宋体" w:cs="宋体"/>
          <w:sz w:val="28"/>
          <w:szCs w:val="28"/>
        </w:rPr>
        <w:t>我司就参加东莞市滨海湾新区武山沙工业地块地形测绘项目投标工作，作出以下承诺：</w:t>
      </w:r>
    </w:p>
    <w:p>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hAnsi="宋体" w:eastAsia="宋体" w:cs="宋体"/>
          <w:sz w:val="28"/>
          <w:szCs w:val="28"/>
        </w:rPr>
        <w:t>武山沙工业地块地形测绘</w:t>
      </w:r>
      <w:r>
        <w:rPr>
          <w:rFonts w:hint="eastAsia" w:ascii="宋体" w:eastAsia="宋体" w:cs="宋体"/>
          <w:sz w:val="28"/>
          <w:szCs w:val="28"/>
        </w:rPr>
        <w:t>（服务内容）等于或优于采购人需求，并承诺如不满足采购人需求，采购人有权取消合同并进行违约处罚。</w:t>
      </w:r>
    </w:p>
    <w:p>
      <w:pPr>
        <w:jc w:val="left"/>
        <w:rPr>
          <w:rFonts w:ascii="宋体" w:hAnsi="宋体" w:eastAsia="宋体" w:cs="宋体"/>
          <w:sz w:val="28"/>
          <w:szCs w:val="28"/>
        </w:rPr>
      </w:pPr>
    </w:p>
    <w:p>
      <w:pPr>
        <w:jc w:val="left"/>
        <w:rPr>
          <w:rFonts w:ascii="宋体" w:hAnsi="宋体" w:eastAsia="宋体" w:cs="宋体"/>
          <w:sz w:val="28"/>
          <w:szCs w:val="28"/>
        </w:rPr>
      </w:pPr>
    </w:p>
    <w:p>
      <w:pPr>
        <w:jc w:val="left"/>
        <w:rPr>
          <w:rFonts w:ascii="宋体" w:hAns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p>
      <w:pPr>
        <w:pStyle w:val="15"/>
        <w:ind w:firstLine="0" w:firstLineChars="0"/>
        <w:jc w:val="left"/>
        <w:rPr>
          <w:rFonts w:ascii="宋体" w:eastAsia="宋体" w:cs="宋体"/>
          <w:sz w:val="28"/>
          <w:szCs w:val="28"/>
        </w:rPr>
      </w:pPr>
    </w:p>
    <w:p>
      <w:pPr>
        <w:pStyle w:val="15"/>
        <w:ind w:firstLine="0" w:firstLineChars="0"/>
        <w:jc w:val="left"/>
        <w:rPr>
          <w:rFonts w:ascii="宋体" w:eastAsia="宋体" w:cs="宋体"/>
          <w:sz w:val="28"/>
          <w:szCs w:val="28"/>
        </w:rPr>
      </w:pPr>
    </w:p>
    <w:bookmarkEnd w:id="0"/>
    <w:p>
      <w:pPr>
        <w:pStyle w:val="15"/>
        <w:ind w:firstLine="0" w:firstLineChars="0"/>
        <w:jc w:val="left"/>
        <w:rPr>
          <w:rFonts w:ascii="宋体" w:eastAsia="宋体" w:cs="宋体"/>
          <w:sz w:val="28"/>
          <w:szCs w:val="28"/>
        </w:rPr>
      </w:pPr>
    </w:p>
    <w:sectPr>
      <w:headerReference r:id="rId3" w:type="default"/>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3DD1FEA"/>
    <w:rsid w:val="05176E7A"/>
    <w:rsid w:val="0A86581A"/>
    <w:rsid w:val="0D112C7C"/>
    <w:rsid w:val="11101DAE"/>
    <w:rsid w:val="1573634C"/>
    <w:rsid w:val="165B47AF"/>
    <w:rsid w:val="16611D80"/>
    <w:rsid w:val="16DB6903"/>
    <w:rsid w:val="1C4E677C"/>
    <w:rsid w:val="25C93102"/>
    <w:rsid w:val="28977BCB"/>
    <w:rsid w:val="2EA008AF"/>
    <w:rsid w:val="31EB05EE"/>
    <w:rsid w:val="34027E7C"/>
    <w:rsid w:val="3406488D"/>
    <w:rsid w:val="3C6B4EC6"/>
    <w:rsid w:val="43664077"/>
    <w:rsid w:val="488E6B26"/>
    <w:rsid w:val="4AC5252D"/>
    <w:rsid w:val="4B011BB0"/>
    <w:rsid w:val="4CD6689C"/>
    <w:rsid w:val="4DC32370"/>
    <w:rsid w:val="52F932E4"/>
    <w:rsid w:val="54D21218"/>
    <w:rsid w:val="566133ED"/>
    <w:rsid w:val="5F1A2032"/>
    <w:rsid w:val="5FF24A16"/>
    <w:rsid w:val="662662F7"/>
    <w:rsid w:val="6BEE48FF"/>
    <w:rsid w:val="6D260CF5"/>
    <w:rsid w:val="6F34175B"/>
    <w:rsid w:val="71BF1D7A"/>
    <w:rsid w:val="72575C04"/>
    <w:rsid w:val="73D95B22"/>
    <w:rsid w:val="78D70A4B"/>
    <w:rsid w:val="79C90BE3"/>
    <w:rsid w:val="7A246BDD"/>
    <w:rsid w:val="7B743797"/>
    <w:rsid w:val="7D0B25B3"/>
    <w:rsid w:val="7E7E6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4308</Words>
  <Characters>551</Characters>
  <Lines>4</Lines>
  <Paragraphs>9</Paragraphs>
  <TotalTime>84</TotalTime>
  <ScaleCrop>false</ScaleCrop>
  <LinksUpToDate>false</LinksUpToDate>
  <CharactersWithSpaces>4850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2023-12-18T07:55:00Z</cp:lastPrinted>
  <dcterms:modified xsi:type="dcterms:W3CDTF">2023-12-19T00:46:56Z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